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F63" w:rsidRPr="00547055" w:rsidRDefault="002E3F63">
      <w:pPr>
        <w:rPr>
          <w:b/>
        </w:rPr>
      </w:pPr>
      <w:r w:rsidRPr="00547055">
        <w:rPr>
          <w:b/>
        </w:rPr>
        <w:t xml:space="preserve">Notes from </w:t>
      </w:r>
      <w:r w:rsidR="00027D83" w:rsidRPr="00547055">
        <w:rPr>
          <w:b/>
        </w:rPr>
        <w:t xml:space="preserve">RAO program planning of meeting March </w:t>
      </w:r>
      <w:r w:rsidR="0060149B" w:rsidRPr="00547055">
        <w:rPr>
          <w:b/>
        </w:rPr>
        <w:t>3, 2014</w:t>
      </w:r>
      <w:r w:rsidR="00027D83" w:rsidRPr="00547055">
        <w:rPr>
          <w:b/>
        </w:rPr>
        <w:t xml:space="preserve"> </w:t>
      </w:r>
      <w:r w:rsidRPr="00547055">
        <w:rPr>
          <w:b/>
        </w:rPr>
        <w:br/>
        <w:t xml:space="preserve">present: </w:t>
      </w:r>
      <w:r w:rsidR="0060149B" w:rsidRPr="00547055">
        <w:rPr>
          <w:b/>
        </w:rPr>
        <w:t>Mary Manning</w:t>
      </w:r>
      <w:r w:rsidRPr="00547055">
        <w:rPr>
          <w:b/>
        </w:rPr>
        <w:t xml:space="preserve">, Lisa Sjoberg, </w:t>
      </w:r>
      <w:r w:rsidR="0060149B" w:rsidRPr="00547055">
        <w:rPr>
          <w:b/>
        </w:rPr>
        <w:t>Rachael Dreyer</w:t>
      </w:r>
      <w:r w:rsidRPr="00547055">
        <w:rPr>
          <w:b/>
        </w:rPr>
        <w:t xml:space="preserve"> </w:t>
      </w:r>
    </w:p>
    <w:p w:rsidR="006C1462" w:rsidRPr="00547055" w:rsidRDefault="006C1462" w:rsidP="00DB2449">
      <w:pPr>
        <w:pStyle w:val="PlainText"/>
        <w:numPr>
          <w:ilvl w:val="0"/>
          <w:numId w:val="1"/>
        </w:numPr>
        <w:rPr>
          <w:b/>
        </w:rPr>
      </w:pPr>
      <w:r w:rsidRPr="00547055">
        <w:rPr>
          <w:b/>
        </w:rPr>
        <w:t xml:space="preserve">The Market </w:t>
      </w:r>
    </w:p>
    <w:p w:rsidR="00DB2449" w:rsidRPr="00547055" w:rsidRDefault="00DB2449" w:rsidP="006C1462">
      <w:pPr>
        <w:pStyle w:val="PlainText"/>
        <w:numPr>
          <w:ilvl w:val="1"/>
          <w:numId w:val="1"/>
        </w:numPr>
      </w:pPr>
      <w:r w:rsidRPr="00547055">
        <w:t xml:space="preserve">How many booths: </w:t>
      </w:r>
    </w:p>
    <w:p w:rsidR="00DB2449" w:rsidRPr="00547055" w:rsidRDefault="00DB2449" w:rsidP="006C1462">
      <w:pPr>
        <w:pStyle w:val="PlainText"/>
        <w:numPr>
          <w:ilvl w:val="2"/>
          <w:numId w:val="1"/>
        </w:numPr>
      </w:pPr>
      <w:r w:rsidRPr="00547055">
        <w:t xml:space="preserve">6 booths </w:t>
      </w:r>
      <w:bookmarkStart w:id="0" w:name="_GoBack"/>
      <w:bookmarkEnd w:id="0"/>
    </w:p>
    <w:p w:rsidR="00DB2449" w:rsidRPr="00547055" w:rsidRDefault="00DB2449" w:rsidP="006C1462">
      <w:pPr>
        <w:pStyle w:val="PlainText"/>
        <w:numPr>
          <w:ilvl w:val="1"/>
          <w:numId w:val="1"/>
        </w:numPr>
      </w:pPr>
      <w:r w:rsidRPr="00547055">
        <w:t xml:space="preserve">How often do we want booth visit intervals to be? </w:t>
      </w:r>
    </w:p>
    <w:p w:rsidR="00DB2449" w:rsidRPr="00547055" w:rsidRDefault="0060149B" w:rsidP="006C1462">
      <w:pPr>
        <w:pStyle w:val="PlainText"/>
        <w:numPr>
          <w:ilvl w:val="2"/>
          <w:numId w:val="1"/>
        </w:numPr>
      </w:pPr>
      <w:r w:rsidRPr="00547055">
        <w:t>20 minutes</w:t>
      </w:r>
    </w:p>
    <w:p w:rsidR="00DB2449" w:rsidRPr="00547055" w:rsidRDefault="0060149B" w:rsidP="0060149B">
      <w:pPr>
        <w:pStyle w:val="PlainText"/>
        <w:numPr>
          <w:ilvl w:val="1"/>
          <w:numId w:val="1"/>
        </w:numPr>
      </w:pPr>
      <w:r w:rsidRPr="00547055">
        <w:t>Meeting schedule</w:t>
      </w:r>
    </w:p>
    <w:p w:rsidR="002E3F63" w:rsidRPr="00547055" w:rsidRDefault="002E3F63" w:rsidP="0060149B">
      <w:pPr>
        <w:pStyle w:val="PlainText"/>
        <w:numPr>
          <w:ilvl w:val="2"/>
          <w:numId w:val="1"/>
        </w:numPr>
      </w:pPr>
      <w:r w:rsidRPr="00547055">
        <w:t xml:space="preserve">We decided that the booth intervals should be </w:t>
      </w:r>
      <w:r w:rsidR="0060149B" w:rsidRPr="00547055">
        <w:t>20</w:t>
      </w:r>
      <w:r w:rsidR="001564AC" w:rsidRPr="00547055">
        <w:t xml:space="preserve"> minutes long and that we need</w:t>
      </w:r>
      <w:r w:rsidRPr="00547055">
        <w:t xml:space="preserve"> a better mechanism of moving people to the next session. </w:t>
      </w:r>
    </w:p>
    <w:p w:rsidR="002E3F63" w:rsidRPr="00547055" w:rsidRDefault="002E3F63" w:rsidP="0060149B">
      <w:pPr>
        <w:pStyle w:val="PlainText"/>
        <w:numPr>
          <w:ilvl w:val="2"/>
          <w:numId w:val="1"/>
        </w:numPr>
      </w:pPr>
      <w:r w:rsidRPr="00547055">
        <w:t xml:space="preserve">The working schedule for the section </w:t>
      </w:r>
      <w:r w:rsidR="00AC7299" w:rsidRPr="00547055">
        <w:t>meeting is</w:t>
      </w:r>
      <w:r w:rsidRPr="00547055">
        <w:t>:</w:t>
      </w:r>
    </w:p>
    <w:p w:rsidR="005E00A8" w:rsidRPr="00547055" w:rsidRDefault="005E00A8" w:rsidP="0060149B">
      <w:pPr>
        <w:pStyle w:val="PlainText"/>
        <w:numPr>
          <w:ilvl w:val="3"/>
          <w:numId w:val="3"/>
        </w:numPr>
      </w:pPr>
      <w:r w:rsidRPr="00547055">
        <w:t xml:space="preserve">20 </w:t>
      </w:r>
      <w:r w:rsidR="0060149B" w:rsidRPr="00547055">
        <w:t>minutes</w:t>
      </w:r>
      <w:r w:rsidRPr="00547055">
        <w:t>–business meeting and reports</w:t>
      </w:r>
    </w:p>
    <w:p w:rsidR="002E3F63" w:rsidRPr="00547055" w:rsidRDefault="005E00A8" w:rsidP="0060149B">
      <w:pPr>
        <w:pStyle w:val="PlainText"/>
        <w:numPr>
          <w:ilvl w:val="3"/>
          <w:numId w:val="3"/>
        </w:numPr>
      </w:pPr>
      <w:r w:rsidRPr="00547055">
        <w:t xml:space="preserve">5-10 </w:t>
      </w:r>
      <w:r w:rsidR="002E3F63" w:rsidRPr="00547055">
        <w:t xml:space="preserve">minutes for intro and </w:t>
      </w:r>
      <w:r w:rsidR="00AC7299" w:rsidRPr="00547055">
        <w:t>instructions for</w:t>
      </w:r>
      <w:r w:rsidR="002E3F63" w:rsidRPr="00547055">
        <w:t xml:space="preserve"> the marketplace</w:t>
      </w:r>
      <w:r w:rsidR="001E6A03" w:rsidRPr="00547055">
        <w:t xml:space="preserve"> (present ideas on screen/board, so people can see the booths and numbers. And di</w:t>
      </w:r>
      <w:r w:rsidR="0060149B" w:rsidRPr="00547055">
        <w:t>s</w:t>
      </w:r>
      <w:r w:rsidR="001E6A03" w:rsidRPr="00547055">
        <w:t>play number and topic prominently at each booth)</w:t>
      </w:r>
    </w:p>
    <w:p w:rsidR="002E3F63" w:rsidRPr="00547055" w:rsidRDefault="0060149B" w:rsidP="0060149B">
      <w:pPr>
        <w:pStyle w:val="PlainText"/>
        <w:numPr>
          <w:ilvl w:val="3"/>
          <w:numId w:val="3"/>
        </w:numPr>
      </w:pPr>
      <w:r w:rsidRPr="00547055">
        <w:t>60 minutes (20 min. @ 3 booths) s</w:t>
      </w:r>
      <w:r w:rsidR="00AC7299" w:rsidRPr="00547055">
        <w:t xml:space="preserve">hopping time </w:t>
      </w:r>
      <w:r w:rsidR="001E6A03" w:rsidRPr="00547055">
        <w:t xml:space="preserve"> (at any time, participate in the  idea bar and seed swap instead of topic discussion)</w:t>
      </w:r>
    </w:p>
    <w:p w:rsidR="005E00A8" w:rsidRPr="00547055" w:rsidRDefault="005E00A8" w:rsidP="0060149B">
      <w:pPr>
        <w:pStyle w:val="PlainText"/>
        <w:numPr>
          <w:ilvl w:val="3"/>
          <w:numId w:val="3"/>
        </w:numPr>
      </w:pPr>
      <w:r w:rsidRPr="00547055">
        <w:t>10 minutes, moving time</w:t>
      </w:r>
    </w:p>
    <w:p w:rsidR="005E00A8" w:rsidRPr="00547055" w:rsidRDefault="001564AC" w:rsidP="0060149B">
      <w:pPr>
        <w:pStyle w:val="PlainText"/>
        <w:numPr>
          <w:ilvl w:val="3"/>
          <w:numId w:val="3"/>
        </w:numPr>
      </w:pPr>
      <w:r w:rsidRPr="00547055">
        <w:t>10 minutes, p</w:t>
      </w:r>
      <w:r w:rsidR="005E00A8" w:rsidRPr="00547055">
        <w:t>lus/delta activity (remind about survey)</w:t>
      </w:r>
    </w:p>
    <w:p w:rsidR="00AC7299" w:rsidRPr="00547055" w:rsidRDefault="00AC7299" w:rsidP="0060149B">
      <w:pPr>
        <w:pStyle w:val="PlainText"/>
        <w:numPr>
          <w:ilvl w:val="3"/>
          <w:numId w:val="3"/>
        </w:numPr>
      </w:pPr>
      <w:r w:rsidRPr="00547055">
        <w:t xml:space="preserve">10 minutes for general announcements </w:t>
      </w:r>
    </w:p>
    <w:p w:rsidR="00AC7299" w:rsidRPr="00547055" w:rsidRDefault="00AC7299" w:rsidP="002E3F63">
      <w:pPr>
        <w:pStyle w:val="PlainText"/>
        <w:ind w:left="2160"/>
      </w:pPr>
    </w:p>
    <w:p w:rsidR="00DB2449" w:rsidRPr="00547055" w:rsidRDefault="00DB2449" w:rsidP="006C1462">
      <w:pPr>
        <w:pStyle w:val="PlainText"/>
        <w:numPr>
          <w:ilvl w:val="1"/>
          <w:numId w:val="1"/>
        </w:numPr>
      </w:pPr>
      <w:r w:rsidRPr="00547055">
        <w:t xml:space="preserve">What options for booths: </w:t>
      </w:r>
    </w:p>
    <w:p w:rsidR="00DB2449" w:rsidRPr="00547055" w:rsidRDefault="00DB2449" w:rsidP="006C1462">
      <w:pPr>
        <w:pStyle w:val="PlainText"/>
        <w:numPr>
          <w:ilvl w:val="2"/>
          <w:numId w:val="1"/>
        </w:numPr>
      </w:pPr>
      <w:r w:rsidRPr="00547055">
        <w:t>Hot Topic discussion</w:t>
      </w:r>
    </w:p>
    <w:p w:rsidR="00DB2449" w:rsidRPr="00547055" w:rsidRDefault="00DB2449" w:rsidP="006C1462">
      <w:pPr>
        <w:pStyle w:val="PlainText"/>
        <w:numPr>
          <w:ilvl w:val="2"/>
          <w:numId w:val="1"/>
        </w:numPr>
      </w:pPr>
      <w:r w:rsidRPr="00547055">
        <w:t>Demos of Approaches or Techniques</w:t>
      </w:r>
    </w:p>
    <w:p w:rsidR="00DB2449" w:rsidRPr="00547055" w:rsidRDefault="00DB2449" w:rsidP="006C1462">
      <w:pPr>
        <w:pStyle w:val="PlainText"/>
        <w:numPr>
          <w:ilvl w:val="2"/>
          <w:numId w:val="1"/>
        </w:numPr>
      </w:pPr>
      <w:r w:rsidRPr="00547055">
        <w:t>Anything else?</w:t>
      </w:r>
    </w:p>
    <w:p w:rsidR="0060149B" w:rsidRPr="00547055" w:rsidRDefault="00AC7299" w:rsidP="0060149B">
      <w:pPr>
        <w:pStyle w:val="PlainText"/>
        <w:numPr>
          <w:ilvl w:val="0"/>
          <w:numId w:val="5"/>
        </w:numPr>
      </w:pPr>
      <w:r w:rsidRPr="00547055">
        <w:t>Group agreed that there should be a mix of hot topic discussions and demonstrations of techniques or approaches but not booths without wide applicability by RA</w:t>
      </w:r>
      <w:r w:rsidR="001E6A03" w:rsidRPr="00547055">
        <w:t xml:space="preserve">O members. </w:t>
      </w:r>
    </w:p>
    <w:p w:rsidR="0060149B" w:rsidRPr="00547055" w:rsidRDefault="001E6A03" w:rsidP="0060149B">
      <w:pPr>
        <w:pStyle w:val="PlainText"/>
        <w:numPr>
          <w:ilvl w:val="0"/>
          <w:numId w:val="5"/>
        </w:numPr>
      </w:pPr>
      <w:r w:rsidRPr="00547055">
        <w:t xml:space="preserve">We have </w:t>
      </w:r>
      <w:r w:rsidR="00AC7299" w:rsidRPr="00547055">
        <w:t xml:space="preserve">an announcement describing the marketplace and </w:t>
      </w:r>
      <w:r w:rsidR="0060149B" w:rsidRPr="00547055">
        <w:t xml:space="preserve">will send it </w:t>
      </w:r>
      <w:r w:rsidR="00AC7299" w:rsidRPr="00547055">
        <w:t>out for review by end of March at latest. Goal is to send out</w:t>
      </w:r>
      <w:r w:rsidR="00547055" w:rsidRPr="00547055">
        <w:t xml:space="preserve"> the advertisement for vendors </w:t>
      </w:r>
      <w:r w:rsidR="00AC7299" w:rsidRPr="00547055">
        <w:t>by first wee</w:t>
      </w:r>
      <w:r w:rsidR="00547055" w:rsidRPr="00547055">
        <w:t xml:space="preserve">k in April with a deadline for </w:t>
      </w:r>
      <w:r w:rsidR="00AC7299" w:rsidRPr="00547055">
        <w:t>applying to “sell” set for May 15</w:t>
      </w:r>
      <w:r w:rsidR="00AC7299" w:rsidRPr="00547055">
        <w:rPr>
          <w:vertAlign w:val="superscript"/>
        </w:rPr>
        <w:t>th</w:t>
      </w:r>
      <w:r w:rsidR="00AC7299" w:rsidRPr="00547055">
        <w:t xml:space="preserve">.  </w:t>
      </w:r>
    </w:p>
    <w:p w:rsidR="0060149B" w:rsidRPr="00547055" w:rsidRDefault="00AC7299" w:rsidP="0060149B">
      <w:pPr>
        <w:pStyle w:val="PlainText"/>
        <w:numPr>
          <w:ilvl w:val="0"/>
          <w:numId w:val="5"/>
        </w:numPr>
      </w:pPr>
      <w:r w:rsidRPr="00547055">
        <w:t xml:space="preserve">Reviewers will announce decision of who is accepted by the last week in June and will communicate decision to applicants and the public in the newsletter and same venues used to advertise opportunity to be a vendor. </w:t>
      </w:r>
    </w:p>
    <w:p w:rsidR="0060149B" w:rsidRPr="00547055" w:rsidRDefault="0060149B" w:rsidP="0060149B">
      <w:pPr>
        <w:pStyle w:val="PlainText"/>
        <w:numPr>
          <w:ilvl w:val="0"/>
          <w:numId w:val="5"/>
        </w:numPr>
      </w:pPr>
      <w:r w:rsidRPr="00547055">
        <w:t>Call for vendors will be disseminated through:</w:t>
      </w:r>
    </w:p>
    <w:p w:rsidR="0060149B" w:rsidRPr="00547055" w:rsidRDefault="0060149B" w:rsidP="0060149B">
      <w:pPr>
        <w:pStyle w:val="PlainText"/>
        <w:numPr>
          <w:ilvl w:val="0"/>
          <w:numId w:val="4"/>
        </w:numPr>
      </w:pPr>
      <w:r w:rsidRPr="00547055">
        <w:t>RAO listserv</w:t>
      </w:r>
    </w:p>
    <w:p w:rsidR="0060149B" w:rsidRPr="00547055" w:rsidRDefault="0060149B" w:rsidP="0060149B">
      <w:pPr>
        <w:pStyle w:val="PlainText"/>
        <w:numPr>
          <w:ilvl w:val="0"/>
          <w:numId w:val="4"/>
        </w:numPr>
      </w:pPr>
      <w:r w:rsidRPr="00547055">
        <w:t>RAO Facebook</w:t>
      </w:r>
    </w:p>
    <w:p w:rsidR="0060149B" w:rsidRPr="00547055" w:rsidRDefault="0060149B" w:rsidP="0060149B">
      <w:pPr>
        <w:pStyle w:val="PlainText"/>
        <w:numPr>
          <w:ilvl w:val="0"/>
          <w:numId w:val="4"/>
        </w:numPr>
      </w:pPr>
      <w:r w:rsidRPr="00547055">
        <w:t>RAO blog?</w:t>
      </w:r>
    </w:p>
    <w:p w:rsidR="0060149B" w:rsidRPr="00547055" w:rsidRDefault="0060149B" w:rsidP="0060149B">
      <w:pPr>
        <w:pStyle w:val="PlainText"/>
        <w:numPr>
          <w:ilvl w:val="0"/>
          <w:numId w:val="4"/>
        </w:numPr>
      </w:pPr>
      <w:r w:rsidRPr="00547055">
        <w:t xml:space="preserve">SAA </w:t>
      </w:r>
      <w:r w:rsidRPr="00547055">
        <w:rPr>
          <w:i/>
        </w:rPr>
        <w:t>In the Loop</w:t>
      </w:r>
    </w:p>
    <w:p w:rsidR="0060149B" w:rsidRPr="00547055" w:rsidRDefault="0060149B" w:rsidP="0060149B">
      <w:pPr>
        <w:pStyle w:val="PlainText"/>
        <w:numPr>
          <w:ilvl w:val="0"/>
          <w:numId w:val="4"/>
        </w:numPr>
      </w:pPr>
      <w:r w:rsidRPr="00547055">
        <w:t>A &amp; A Listserv</w:t>
      </w:r>
    </w:p>
    <w:p w:rsidR="0060149B" w:rsidRPr="00547055" w:rsidRDefault="0060149B" w:rsidP="0060149B">
      <w:pPr>
        <w:pStyle w:val="PlainText"/>
      </w:pPr>
    </w:p>
    <w:p w:rsidR="0060149B" w:rsidRPr="00547055" w:rsidRDefault="0060149B" w:rsidP="0060149B">
      <w:pPr>
        <w:pStyle w:val="PlainText"/>
        <w:ind w:left="2160"/>
      </w:pPr>
      <w:r w:rsidRPr="00547055">
        <w:t>If we are lacking on strong proposals, we can review the proposals submitted to RAO for endorsement last fall that were not accepted into the annual meeting.</w:t>
      </w:r>
    </w:p>
    <w:p w:rsidR="0060149B" w:rsidRPr="00547055" w:rsidRDefault="0060149B" w:rsidP="0060149B">
      <w:pPr>
        <w:pStyle w:val="PlainText"/>
        <w:ind w:left="2160"/>
      </w:pPr>
    </w:p>
    <w:p w:rsidR="00DB2449" w:rsidRPr="00547055" w:rsidRDefault="008A05AE" w:rsidP="006C1462">
      <w:pPr>
        <w:pStyle w:val="PlainText"/>
        <w:numPr>
          <w:ilvl w:val="1"/>
          <w:numId w:val="1"/>
        </w:numPr>
      </w:pPr>
      <w:r w:rsidRPr="00547055">
        <w:lastRenderedPageBreak/>
        <w:t>Added value options:</w:t>
      </w:r>
    </w:p>
    <w:p w:rsidR="004548DA" w:rsidRPr="00547055" w:rsidRDefault="004548DA" w:rsidP="006C1462">
      <w:pPr>
        <w:pStyle w:val="PlainText"/>
        <w:numPr>
          <w:ilvl w:val="2"/>
          <w:numId w:val="1"/>
        </w:numPr>
      </w:pPr>
      <w:r w:rsidRPr="00547055">
        <w:t>Marketplace plus/delta</w:t>
      </w:r>
    </w:p>
    <w:p w:rsidR="004548DA" w:rsidRPr="00547055" w:rsidRDefault="008A05AE" w:rsidP="0060149B">
      <w:pPr>
        <w:pStyle w:val="PlainText"/>
        <w:numPr>
          <w:ilvl w:val="2"/>
          <w:numId w:val="1"/>
        </w:numPr>
      </w:pPr>
      <w:r w:rsidRPr="00547055">
        <w:t xml:space="preserve">How best should we incorporate Twitter and use of </w:t>
      </w:r>
      <w:proofErr w:type="spellStart"/>
      <w:r w:rsidRPr="00547055">
        <w:t>hashtags</w:t>
      </w:r>
      <w:proofErr w:type="spellEnd"/>
      <w:r w:rsidRPr="00547055">
        <w:t xml:space="preserve">? </w:t>
      </w:r>
      <w:r w:rsidR="0060149B" w:rsidRPr="00547055">
        <w:t>(</w:t>
      </w:r>
      <w:r w:rsidR="004548DA" w:rsidRPr="00547055">
        <w:t>Assign the task to steering committee person.</w:t>
      </w:r>
      <w:r w:rsidR="0060149B" w:rsidRPr="00547055">
        <w:t>)</w:t>
      </w:r>
      <w:r w:rsidR="004548DA" w:rsidRPr="00547055">
        <w:t xml:space="preserve"> </w:t>
      </w:r>
    </w:p>
    <w:p w:rsidR="008A05AE" w:rsidRPr="00547055" w:rsidRDefault="008A05AE" w:rsidP="006C1462">
      <w:pPr>
        <w:pStyle w:val="PlainText"/>
        <w:numPr>
          <w:ilvl w:val="2"/>
          <w:numId w:val="1"/>
        </w:numPr>
      </w:pPr>
      <w:r w:rsidRPr="00547055">
        <w:t xml:space="preserve">Some mechanism for collecting business cards from attendees who want to stay connected with each other in relation to this topic </w:t>
      </w:r>
    </w:p>
    <w:p w:rsidR="0095414B" w:rsidRPr="00547055" w:rsidRDefault="004548DA" w:rsidP="0095414B">
      <w:pPr>
        <w:pStyle w:val="PlainText"/>
        <w:ind w:left="2160"/>
      </w:pPr>
      <w:r w:rsidRPr="00547055">
        <w:t xml:space="preserve">Seed swap: </w:t>
      </w:r>
      <w:r w:rsidR="0095414B" w:rsidRPr="00547055">
        <w:t>6</w:t>
      </w:r>
      <w:r w:rsidRPr="00547055">
        <w:t>-ish</w:t>
      </w:r>
      <w:r w:rsidR="0095414B" w:rsidRPr="00547055">
        <w:t xml:space="preserve"> labeled receptacles for people to use</w:t>
      </w:r>
      <w:r w:rsidRPr="00547055">
        <w:t xml:space="preserve"> to put their business cards. Still need to figure out labels.</w:t>
      </w:r>
    </w:p>
    <w:p w:rsidR="0095414B" w:rsidRPr="00547055" w:rsidRDefault="0095414B" w:rsidP="0095414B">
      <w:pPr>
        <w:pStyle w:val="PlainText"/>
        <w:numPr>
          <w:ilvl w:val="1"/>
          <w:numId w:val="1"/>
        </w:numPr>
      </w:pPr>
      <w:r w:rsidRPr="00547055">
        <w:t>What are the logistics for set-up and take down?</w:t>
      </w:r>
    </w:p>
    <w:p w:rsidR="005149C0" w:rsidRPr="00547055" w:rsidRDefault="005149C0" w:rsidP="005149C0">
      <w:pPr>
        <w:pStyle w:val="PlainText"/>
        <w:numPr>
          <w:ilvl w:val="2"/>
          <w:numId w:val="1"/>
        </w:numPr>
      </w:pPr>
      <w:r w:rsidRPr="00547055">
        <w:t>What supplies do we need?</w:t>
      </w:r>
    </w:p>
    <w:p w:rsidR="005149C0" w:rsidRPr="00547055" w:rsidRDefault="005149C0" w:rsidP="005149C0">
      <w:pPr>
        <w:pStyle w:val="PlainText"/>
        <w:numPr>
          <w:ilvl w:val="2"/>
          <w:numId w:val="1"/>
        </w:numPr>
      </w:pPr>
      <w:r w:rsidRPr="00547055">
        <w:t>Who provides them (us, SAA, the hotel?)</w:t>
      </w:r>
    </w:p>
    <w:p w:rsidR="005149C0" w:rsidRPr="00547055" w:rsidRDefault="005149C0" w:rsidP="005149C0">
      <w:pPr>
        <w:pStyle w:val="PlainText"/>
        <w:numPr>
          <w:ilvl w:val="2"/>
          <w:numId w:val="1"/>
        </w:numPr>
      </w:pPr>
      <w:r w:rsidRPr="00547055">
        <w:t>Who can help set-up the room?</w:t>
      </w:r>
    </w:p>
    <w:p w:rsidR="005149C0" w:rsidRPr="00547055" w:rsidRDefault="005149C0" w:rsidP="005149C0">
      <w:pPr>
        <w:pStyle w:val="PlainText"/>
        <w:numPr>
          <w:ilvl w:val="2"/>
          <w:numId w:val="1"/>
        </w:numPr>
      </w:pPr>
      <w:r w:rsidRPr="00547055">
        <w:t>Who can help take down the room?</w:t>
      </w:r>
    </w:p>
    <w:p w:rsidR="0095414B" w:rsidRPr="00547055" w:rsidRDefault="0095414B" w:rsidP="0095414B">
      <w:pPr>
        <w:pStyle w:val="PlainText"/>
        <w:ind w:left="2160"/>
      </w:pPr>
      <w:r w:rsidRPr="00547055">
        <w:t xml:space="preserve">This will need to be discussed in a subsequent meeting. </w:t>
      </w:r>
      <w:r w:rsidR="004548DA" w:rsidRPr="00547055">
        <w:t xml:space="preserve"> Mary </w:t>
      </w:r>
      <w:r w:rsidRPr="00547055">
        <w:t xml:space="preserve">will be in touch with Rene Mueller and share what she finds out. </w:t>
      </w:r>
    </w:p>
    <w:p w:rsidR="00021F41" w:rsidRPr="00547055" w:rsidRDefault="008A05AE" w:rsidP="00021F41">
      <w:pPr>
        <w:pStyle w:val="PlainText"/>
        <w:numPr>
          <w:ilvl w:val="0"/>
          <w:numId w:val="1"/>
        </w:numPr>
        <w:rPr>
          <w:b/>
        </w:rPr>
      </w:pPr>
      <w:r w:rsidRPr="00547055">
        <w:rPr>
          <w:b/>
        </w:rPr>
        <w:t xml:space="preserve">Advertising for vendors </w:t>
      </w:r>
    </w:p>
    <w:p w:rsidR="00021F41" w:rsidRPr="00547055" w:rsidRDefault="006C1462" w:rsidP="00021F41">
      <w:pPr>
        <w:pStyle w:val="PlainText"/>
        <w:numPr>
          <w:ilvl w:val="1"/>
          <w:numId w:val="1"/>
        </w:numPr>
        <w:rPr>
          <w:b/>
        </w:rPr>
      </w:pPr>
      <w:r w:rsidRPr="00547055">
        <w:t>Where do we advertise?</w:t>
      </w:r>
    </w:p>
    <w:p w:rsidR="0095414B" w:rsidRPr="00547055" w:rsidRDefault="001E6A03" w:rsidP="00021F41">
      <w:pPr>
        <w:pStyle w:val="PlainText"/>
        <w:numPr>
          <w:ilvl w:val="2"/>
          <w:numId w:val="1"/>
        </w:numPr>
        <w:rPr>
          <w:b/>
        </w:rPr>
      </w:pPr>
      <w:r w:rsidRPr="00547055">
        <w:t xml:space="preserve">Call: </w:t>
      </w:r>
      <w:r w:rsidR="0095414B" w:rsidRPr="00547055">
        <w:t>RAO listserv, In the Loop, A&amp;A listserv, on RAO We</w:t>
      </w:r>
      <w:r w:rsidRPr="00547055">
        <w:t xml:space="preserve">b site, on the SAA front page?, </w:t>
      </w:r>
      <w:r w:rsidR="0095414B" w:rsidRPr="00547055">
        <w:t xml:space="preserve">RAO </w:t>
      </w:r>
      <w:proofErr w:type="spellStart"/>
      <w:r w:rsidR="0095414B" w:rsidRPr="00547055">
        <w:t>facebook</w:t>
      </w:r>
      <w:proofErr w:type="spellEnd"/>
      <w:r w:rsidR="0095414B" w:rsidRPr="00547055">
        <w:t xml:space="preserve"> page</w:t>
      </w:r>
      <w:r w:rsidR="004548DA" w:rsidRPr="00547055">
        <w:t xml:space="preserve"> .  Can Greg submit this in role as Communications officer?</w:t>
      </w:r>
    </w:p>
    <w:p w:rsidR="0060149B" w:rsidRPr="00547055" w:rsidRDefault="0060149B" w:rsidP="001E6A03">
      <w:pPr>
        <w:pStyle w:val="PlainText"/>
        <w:numPr>
          <w:ilvl w:val="3"/>
          <w:numId w:val="1"/>
        </w:numPr>
      </w:pPr>
      <w:r w:rsidRPr="00547055">
        <w:t>Announcement of Vendors/advertisement to attend meeting</w:t>
      </w:r>
      <w:r w:rsidR="001E6A03" w:rsidRPr="00547055">
        <w:t xml:space="preserve">: </w:t>
      </w:r>
    </w:p>
    <w:p w:rsidR="0060149B" w:rsidRPr="00547055" w:rsidRDefault="0060149B" w:rsidP="0060149B">
      <w:pPr>
        <w:pStyle w:val="PlainText"/>
        <w:numPr>
          <w:ilvl w:val="0"/>
          <w:numId w:val="6"/>
        </w:numPr>
        <w:ind w:firstLine="2520"/>
      </w:pPr>
      <w:r w:rsidRPr="00547055">
        <w:t>RAO newsletter (Mary’s chair article?)</w:t>
      </w:r>
    </w:p>
    <w:p w:rsidR="0060149B" w:rsidRPr="00547055" w:rsidRDefault="0060149B" w:rsidP="0060149B">
      <w:pPr>
        <w:pStyle w:val="PlainText"/>
        <w:numPr>
          <w:ilvl w:val="0"/>
          <w:numId w:val="6"/>
        </w:numPr>
        <w:ind w:firstLine="2520"/>
      </w:pPr>
      <w:r w:rsidRPr="00547055">
        <w:t>RAO listserv</w:t>
      </w:r>
    </w:p>
    <w:p w:rsidR="0060149B" w:rsidRPr="00547055" w:rsidRDefault="0060149B" w:rsidP="0060149B">
      <w:pPr>
        <w:pStyle w:val="PlainText"/>
        <w:numPr>
          <w:ilvl w:val="0"/>
          <w:numId w:val="6"/>
        </w:numPr>
        <w:ind w:firstLine="2520"/>
      </w:pPr>
      <w:r w:rsidRPr="00547055">
        <w:t>RAO Facebook</w:t>
      </w:r>
    </w:p>
    <w:p w:rsidR="0060149B" w:rsidRPr="00547055" w:rsidRDefault="0060149B" w:rsidP="0060149B">
      <w:pPr>
        <w:pStyle w:val="PlainText"/>
        <w:numPr>
          <w:ilvl w:val="0"/>
          <w:numId w:val="6"/>
        </w:numPr>
        <w:ind w:firstLine="2520"/>
      </w:pPr>
      <w:r w:rsidRPr="00547055">
        <w:t>RAO blog?</w:t>
      </w:r>
    </w:p>
    <w:p w:rsidR="0060149B" w:rsidRPr="00547055" w:rsidRDefault="0060149B" w:rsidP="0060149B">
      <w:pPr>
        <w:pStyle w:val="PlainText"/>
        <w:numPr>
          <w:ilvl w:val="0"/>
          <w:numId w:val="6"/>
        </w:numPr>
        <w:ind w:firstLine="2520"/>
      </w:pPr>
      <w:r w:rsidRPr="00547055">
        <w:t xml:space="preserve">SAA </w:t>
      </w:r>
      <w:r w:rsidRPr="00547055">
        <w:rPr>
          <w:i/>
        </w:rPr>
        <w:t>In the Loop</w:t>
      </w:r>
    </w:p>
    <w:p w:rsidR="00021F41" w:rsidRPr="00547055" w:rsidRDefault="0060149B" w:rsidP="00021F41">
      <w:pPr>
        <w:pStyle w:val="PlainText"/>
        <w:numPr>
          <w:ilvl w:val="0"/>
          <w:numId w:val="6"/>
        </w:numPr>
        <w:ind w:firstLine="2520"/>
      </w:pPr>
      <w:r w:rsidRPr="00547055">
        <w:t>A &amp; A Listserv</w:t>
      </w:r>
    </w:p>
    <w:p w:rsidR="00021F41" w:rsidRPr="00547055" w:rsidRDefault="00021F41" w:rsidP="00021F41">
      <w:pPr>
        <w:pStyle w:val="PlainText"/>
        <w:ind w:left="3240"/>
      </w:pPr>
    </w:p>
    <w:p w:rsidR="006C1462" w:rsidRPr="00547055" w:rsidRDefault="00021F41" w:rsidP="00021F41">
      <w:pPr>
        <w:pStyle w:val="PlainText"/>
        <w:ind w:left="720"/>
      </w:pPr>
      <w:r w:rsidRPr="00547055">
        <w:t xml:space="preserve">b. </w:t>
      </w:r>
      <w:r w:rsidR="006C1462" w:rsidRPr="00547055">
        <w:t xml:space="preserve">What text do we need to develop?  What can we repurpose from last year? </w:t>
      </w:r>
    </w:p>
    <w:p w:rsidR="0095414B" w:rsidRPr="00547055" w:rsidRDefault="0060149B" w:rsidP="0095414B">
      <w:pPr>
        <w:pStyle w:val="PlainText"/>
        <w:ind w:left="2160"/>
      </w:pPr>
      <w:r w:rsidRPr="00547055">
        <w:t>Lisa</w:t>
      </w:r>
      <w:r w:rsidR="0095414B" w:rsidRPr="00547055">
        <w:t xml:space="preserve"> will </w:t>
      </w:r>
      <w:r w:rsidR="00A0323C" w:rsidRPr="00547055">
        <w:t>adapt the</w:t>
      </w:r>
      <w:r w:rsidR="0095414B" w:rsidRPr="00547055">
        <w:t xml:space="preserve"> initial letter from last year as the basis for this year’s initial advertisement for vendors</w:t>
      </w:r>
      <w:r w:rsidR="00A0323C" w:rsidRPr="00547055">
        <w:t xml:space="preserve"> and general information about the marketplace</w:t>
      </w:r>
      <w:r w:rsidR="0095414B" w:rsidRPr="00547055">
        <w:t xml:space="preserve">.  </w:t>
      </w:r>
      <w:r w:rsidR="00A0323C" w:rsidRPr="00547055">
        <w:t xml:space="preserve"> </w:t>
      </w:r>
      <w:r w:rsidR="0095414B" w:rsidRPr="00547055">
        <w:t>Guidelines for review</w:t>
      </w:r>
      <w:r w:rsidR="00021F41" w:rsidRPr="00547055">
        <w:t xml:space="preserve">ing applicants established by </w:t>
      </w:r>
      <w:r w:rsidR="0095414B" w:rsidRPr="00547055">
        <w:t xml:space="preserve">Greg and </w:t>
      </w:r>
      <w:r w:rsidR="00A0323C" w:rsidRPr="00547055">
        <w:t>Mary</w:t>
      </w:r>
      <w:r w:rsidR="0095414B" w:rsidRPr="00547055">
        <w:t xml:space="preserve"> will be re-</w:t>
      </w:r>
      <w:proofErr w:type="gramStart"/>
      <w:r w:rsidR="0095414B" w:rsidRPr="00547055">
        <w:t xml:space="preserve">used </w:t>
      </w:r>
      <w:r w:rsidR="00A0323C" w:rsidRPr="00547055">
        <w:t>.</w:t>
      </w:r>
      <w:proofErr w:type="gramEnd"/>
      <w:r w:rsidR="00A0323C" w:rsidRPr="00547055">
        <w:t xml:space="preserve">   Lisa will create a </w:t>
      </w:r>
      <w:r w:rsidR="001543CA" w:rsidRPr="00547055">
        <w:t>Google</w:t>
      </w:r>
      <w:r w:rsidR="00A0323C" w:rsidRPr="00547055">
        <w:t xml:space="preserve"> form for the application so people can go to the link to apply and then we can have their data as a spreadsheet. (She says this will take approximately one hour to </w:t>
      </w:r>
      <w:proofErr w:type="gramStart"/>
      <w:r w:rsidR="00A0323C" w:rsidRPr="00547055">
        <w:t>do  :</w:t>
      </w:r>
      <w:proofErr w:type="gramEnd"/>
      <w:r w:rsidR="00A0323C" w:rsidRPr="00547055">
        <w:t xml:space="preserve"> ) </w:t>
      </w:r>
    </w:p>
    <w:p w:rsidR="006C1462" w:rsidRPr="00547055" w:rsidRDefault="00021F41" w:rsidP="00021F41">
      <w:pPr>
        <w:pStyle w:val="PlainText"/>
        <w:ind w:left="720"/>
      </w:pPr>
      <w:r w:rsidRPr="00547055">
        <w:t xml:space="preserve"> c. </w:t>
      </w:r>
      <w:r w:rsidR="006C1462" w:rsidRPr="00547055">
        <w:t>Who can work on this?</w:t>
      </w:r>
    </w:p>
    <w:p w:rsidR="00A0323C" w:rsidRPr="00547055" w:rsidRDefault="0060149B" w:rsidP="00A0323C">
      <w:pPr>
        <w:pStyle w:val="PlainText"/>
        <w:ind w:left="2160"/>
      </w:pPr>
      <w:r w:rsidRPr="00547055">
        <w:t xml:space="preserve">Mary </w:t>
      </w:r>
      <w:r w:rsidR="00A0323C" w:rsidRPr="00547055">
        <w:t xml:space="preserve">and Lisa will collaborate initially and program committee will review text content and style.  </w:t>
      </w:r>
      <w:r w:rsidRPr="00547055">
        <w:t>Shaun</w:t>
      </w:r>
      <w:r w:rsidR="00A0323C" w:rsidRPr="00547055">
        <w:t xml:space="preserve"> will assist with getting things on the RAO site.  </w:t>
      </w:r>
    </w:p>
    <w:p w:rsidR="005149C0" w:rsidRPr="00547055" w:rsidRDefault="00021F41" w:rsidP="00021F41">
      <w:pPr>
        <w:pStyle w:val="PlainText"/>
      </w:pPr>
      <w:r w:rsidRPr="00547055">
        <w:t xml:space="preserve">  </w:t>
      </w:r>
      <w:r w:rsidRPr="00547055">
        <w:tab/>
        <w:t xml:space="preserve">d. </w:t>
      </w:r>
      <w:r w:rsidR="005149C0" w:rsidRPr="00547055">
        <w:t xml:space="preserve">When do we need to begin the advertising? </w:t>
      </w:r>
      <w:r w:rsidRPr="00547055">
        <w:t>See timetable at end of document.</w:t>
      </w:r>
    </w:p>
    <w:p w:rsidR="006C1462" w:rsidRPr="00547055" w:rsidRDefault="006C1462" w:rsidP="006C1462">
      <w:pPr>
        <w:pStyle w:val="PlainText"/>
        <w:numPr>
          <w:ilvl w:val="0"/>
          <w:numId w:val="1"/>
        </w:numPr>
        <w:rPr>
          <w:b/>
        </w:rPr>
      </w:pPr>
      <w:r w:rsidRPr="00547055">
        <w:rPr>
          <w:b/>
        </w:rPr>
        <w:t xml:space="preserve">How do potential vendors apply to sell their wares? </w:t>
      </w:r>
    </w:p>
    <w:p w:rsidR="006C1462" w:rsidRPr="00547055" w:rsidRDefault="006C1462" w:rsidP="006C1462">
      <w:pPr>
        <w:pStyle w:val="PlainText"/>
        <w:numPr>
          <w:ilvl w:val="1"/>
          <w:numId w:val="1"/>
        </w:numPr>
      </w:pPr>
      <w:r w:rsidRPr="00547055">
        <w:t>We want to simplify last year’s process.</w:t>
      </w:r>
    </w:p>
    <w:p w:rsidR="006C1462" w:rsidRPr="00547055" w:rsidRDefault="006C1462" w:rsidP="006C1462">
      <w:pPr>
        <w:pStyle w:val="PlainText"/>
        <w:numPr>
          <w:ilvl w:val="2"/>
          <w:numId w:val="1"/>
        </w:numPr>
      </w:pPr>
      <w:r w:rsidRPr="00547055">
        <w:t>Put up description of how to apply on RAO Web site and use this link in the advertising</w:t>
      </w:r>
      <w:r w:rsidR="005149C0" w:rsidRPr="00547055">
        <w:t xml:space="preserve"> everywhere.</w:t>
      </w:r>
    </w:p>
    <w:p w:rsidR="00A0323C" w:rsidRPr="00547055" w:rsidRDefault="00A0323C" w:rsidP="00A0323C">
      <w:pPr>
        <w:pStyle w:val="PlainText"/>
        <w:ind w:left="2160"/>
      </w:pPr>
      <w:r w:rsidRPr="00547055">
        <w:t>This will be a li</w:t>
      </w:r>
      <w:r w:rsidR="004548DA" w:rsidRPr="00547055">
        <w:t>nk to the Google form and</w:t>
      </w:r>
      <w:r w:rsidRPr="00547055">
        <w:t xml:space="preserve"> text. </w:t>
      </w:r>
    </w:p>
    <w:p w:rsidR="005149C0" w:rsidRPr="00547055" w:rsidRDefault="005149C0" w:rsidP="006C1462">
      <w:pPr>
        <w:pStyle w:val="PlainText"/>
        <w:numPr>
          <w:ilvl w:val="2"/>
          <w:numId w:val="1"/>
        </w:numPr>
      </w:pPr>
      <w:r w:rsidRPr="00547055">
        <w:t>Potential vendors should s</w:t>
      </w:r>
      <w:r w:rsidR="006C1462" w:rsidRPr="00547055">
        <w:t>ubmit</w:t>
      </w:r>
      <w:r w:rsidRPr="00547055">
        <w:t>:</w:t>
      </w:r>
      <w:r w:rsidR="006C1462" w:rsidRPr="00547055">
        <w:t xml:space="preserve"> </w:t>
      </w:r>
    </w:p>
    <w:p w:rsidR="005149C0" w:rsidRPr="00547055" w:rsidRDefault="005149C0" w:rsidP="005149C0">
      <w:pPr>
        <w:pStyle w:val="PlainText"/>
        <w:numPr>
          <w:ilvl w:val="3"/>
          <w:numId w:val="1"/>
        </w:numPr>
      </w:pPr>
      <w:r w:rsidRPr="00547055">
        <w:t>Title</w:t>
      </w:r>
    </w:p>
    <w:p w:rsidR="005149C0" w:rsidRPr="00547055" w:rsidRDefault="005149C0" w:rsidP="005149C0">
      <w:pPr>
        <w:pStyle w:val="PlainText"/>
        <w:numPr>
          <w:ilvl w:val="3"/>
          <w:numId w:val="1"/>
        </w:numPr>
      </w:pPr>
      <w:r w:rsidRPr="00547055">
        <w:t>Hot  Topic or Demo D</w:t>
      </w:r>
      <w:r w:rsidR="006C1462" w:rsidRPr="00547055">
        <w:t>escription</w:t>
      </w:r>
      <w:r w:rsidRPr="00547055">
        <w:t xml:space="preserve"> </w:t>
      </w:r>
    </w:p>
    <w:p w:rsidR="006C1462" w:rsidRPr="00547055" w:rsidRDefault="00A0323C" w:rsidP="005149C0">
      <w:pPr>
        <w:pStyle w:val="PlainText"/>
        <w:numPr>
          <w:ilvl w:val="3"/>
          <w:numId w:val="1"/>
        </w:numPr>
      </w:pPr>
      <w:r w:rsidRPr="00547055">
        <w:lastRenderedPageBreak/>
        <w:t xml:space="preserve">Name(s) and contact </w:t>
      </w:r>
      <w:proofErr w:type="spellStart"/>
      <w:r w:rsidRPr="00547055">
        <w:t>infor</w:t>
      </w:r>
      <w:proofErr w:type="spellEnd"/>
      <w:r w:rsidRPr="00547055">
        <w:t xml:space="preserve"> for </w:t>
      </w:r>
      <w:r w:rsidR="005149C0" w:rsidRPr="00547055">
        <w:t xml:space="preserve"> moderator</w:t>
      </w:r>
      <w:r w:rsidRPr="00547055">
        <w:t>(</w:t>
      </w:r>
      <w:r w:rsidR="005149C0" w:rsidRPr="00547055">
        <w:t xml:space="preserve">s </w:t>
      </w:r>
      <w:r w:rsidRPr="00547055">
        <w:t>)</w:t>
      </w:r>
    </w:p>
    <w:p w:rsidR="005149C0" w:rsidRPr="00547055" w:rsidRDefault="005149C0" w:rsidP="005149C0">
      <w:pPr>
        <w:pStyle w:val="PlainText"/>
        <w:numPr>
          <w:ilvl w:val="3"/>
          <w:numId w:val="1"/>
        </w:numPr>
      </w:pPr>
      <w:r w:rsidRPr="00547055">
        <w:t>Anything else/ different?</w:t>
      </w:r>
    </w:p>
    <w:p w:rsidR="00A0323C" w:rsidRPr="00547055" w:rsidRDefault="00A0323C" w:rsidP="00A0323C">
      <w:pPr>
        <w:pStyle w:val="PlainText"/>
        <w:ind w:left="2880"/>
      </w:pPr>
      <w:r w:rsidRPr="00547055">
        <w:t>NO.</w:t>
      </w:r>
    </w:p>
    <w:p w:rsidR="006C1462" w:rsidRPr="00547055" w:rsidRDefault="005149C0" w:rsidP="006C1462">
      <w:pPr>
        <w:pStyle w:val="PlainText"/>
        <w:numPr>
          <w:ilvl w:val="2"/>
          <w:numId w:val="1"/>
        </w:numPr>
      </w:pPr>
      <w:r w:rsidRPr="00547055">
        <w:t xml:space="preserve">Where do they submit this material and in what format? </w:t>
      </w:r>
    </w:p>
    <w:p w:rsidR="00A0323C" w:rsidRPr="00547055" w:rsidRDefault="00A0323C" w:rsidP="00A0323C">
      <w:pPr>
        <w:pStyle w:val="PlainText"/>
        <w:ind w:left="1980"/>
      </w:pPr>
      <w:r w:rsidRPr="00547055">
        <w:t xml:space="preserve">They use the web form. </w:t>
      </w:r>
    </w:p>
    <w:p w:rsidR="005149C0" w:rsidRPr="00547055" w:rsidRDefault="005149C0" w:rsidP="006C1462">
      <w:pPr>
        <w:pStyle w:val="PlainText"/>
        <w:numPr>
          <w:ilvl w:val="2"/>
          <w:numId w:val="1"/>
        </w:numPr>
      </w:pPr>
      <w:r w:rsidRPr="00547055">
        <w:t>When do they submit their proposal?  (</w:t>
      </w:r>
      <w:proofErr w:type="gramStart"/>
      <w:r w:rsidRPr="00547055">
        <w:t>deadline</w:t>
      </w:r>
      <w:proofErr w:type="gramEnd"/>
      <w:r w:rsidRPr="00547055">
        <w:t>?)</w:t>
      </w:r>
    </w:p>
    <w:p w:rsidR="00A0323C" w:rsidRPr="00547055" w:rsidRDefault="00A0323C" w:rsidP="00A0323C">
      <w:pPr>
        <w:pStyle w:val="PlainText"/>
        <w:ind w:left="2160"/>
      </w:pPr>
      <w:r w:rsidRPr="00547055">
        <w:t>May 15, 2013</w:t>
      </w:r>
    </w:p>
    <w:p w:rsidR="005149C0" w:rsidRPr="00547055" w:rsidRDefault="005149C0" w:rsidP="006C1462">
      <w:pPr>
        <w:pStyle w:val="PlainText"/>
        <w:numPr>
          <w:ilvl w:val="2"/>
          <w:numId w:val="1"/>
        </w:numPr>
      </w:pPr>
      <w:r w:rsidRPr="00547055">
        <w:t xml:space="preserve">Who can work on this? </w:t>
      </w:r>
    </w:p>
    <w:p w:rsidR="00A0323C" w:rsidRPr="00547055" w:rsidRDefault="00021F41" w:rsidP="006C1462">
      <w:pPr>
        <w:pStyle w:val="PlainText"/>
        <w:numPr>
          <w:ilvl w:val="2"/>
          <w:numId w:val="1"/>
        </w:numPr>
      </w:pPr>
      <w:r w:rsidRPr="00547055">
        <w:t>T</w:t>
      </w:r>
      <w:r w:rsidR="00A0323C" w:rsidRPr="00547055">
        <w:t>he vendor applica</w:t>
      </w:r>
      <w:r w:rsidRPr="00547055">
        <w:t>nt selection team participants will be the program committee.</w:t>
      </w:r>
    </w:p>
    <w:p w:rsidR="005149C0" w:rsidRPr="00547055" w:rsidRDefault="005149C0" w:rsidP="005149C0">
      <w:pPr>
        <w:pStyle w:val="PlainText"/>
        <w:numPr>
          <w:ilvl w:val="0"/>
          <w:numId w:val="1"/>
        </w:numPr>
        <w:rPr>
          <w:b/>
        </w:rPr>
      </w:pPr>
      <w:r w:rsidRPr="00547055">
        <w:rPr>
          <w:b/>
        </w:rPr>
        <w:t xml:space="preserve">How do we select vendors? </w:t>
      </w:r>
    </w:p>
    <w:p w:rsidR="005149C0" w:rsidRPr="00547055" w:rsidRDefault="005149C0" w:rsidP="005149C0">
      <w:pPr>
        <w:pStyle w:val="PlainText"/>
        <w:numPr>
          <w:ilvl w:val="1"/>
          <w:numId w:val="1"/>
        </w:numPr>
      </w:pPr>
      <w:r w:rsidRPr="00547055">
        <w:t>How did we do it last year?</w:t>
      </w:r>
    </w:p>
    <w:p w:rsidR="005149C0" w:rsidRPr="00547055" w:rsidRDefault="005149C0" w:rsidP="005149C0">
      <w:pPr>
        <w:pStyle w:val="PlainText"/>
        <w:numPr>
          <w:ilvl w:val="1"/>
          <w:numId w:val="1"/>
        </w:numPr>
      </w:pPr>
      <w:r w:rsidRPr="00547055">
        <w:t>What criteria did we use for selecting?</w:t>
      </w:r>
      <w:r w:rsidR="00C64F22" w:rsidRPr="00547055">
        <w:t xml:space="preserve"> Loosely based on announcements.  Committee will review applicants and we will rank only if there are more applicants spaces.</w:t>
      </w:r>
    </w:p>
    <w:p w:rsidR="005149C0" w:rsidRPr="00547055" w:rsidRDefault="005149C0" w:rsidP="005149C0">
      <w:pPr>
        <w:pStyle w:val="PlainText"/>
        <w:numPr>
          <w:ilvl w:val="1"/>
          <w:numId w:val="1"/>
        </w:numPr>
      </w:pPr>
      <w:r w:rsidRPr="00547055">
        <w:t xml:space="preserve">Can we use the same approach or should we tweak? </w:t>
      </w:r>
    </w:p>
    <w:p w:rsidR="005149C0" w:rsidRPr="00547055" w:rsidRDefault="005149C0" w:rsidP="005149C0">
      <w:pPr>
        <w:pStyle w:val="PlainText"/>
        <w:numPr>
          <w:ilvl w:val="1"/>
          <w:numId w:val="1"/>
        </w:numPr>
      </w:pPr>
      <w:r w:rsidRPr="00547055">
        <w:t>When do we need to decide who the vendors will be?</w:t>
      </w:r>
    </w:p>
    <w:p w:rsidR="005149C0" w:rsidRPr="00547055" w:rsidRDefault="005149C0" w:rsidP="005149C0">
      <w:pPr>
        <w:pStyle w:val="PlainText"/>
        <w:numPr>
          <w:ilvl w:val="1"/>
          <w:numId w:val="1"/>
        </w:numPr>
      </w:pPr>
      <w:r w:rsidRPr="00547055">
        <w:t xml:space="preserve">Who can work on this? </w:t>
      </w:r>
    </w:p>
    <w:p w:rsidR="004548DA" w:rsidRPr="00547055" w:rsidRDefault="004548DA" w:rsidP="004548DA">
      <w:pPr>
        <w:pStyle w:val="PlainText"/>
        <w:ind w:left="1440"/>
      </w:pPr>
      <w:r w:rsidRPr="00547055">
        <w:t>Mary, Rachel, Jean</w:t>
      </w:r>
    </w:p>
    <w:p w:rsidR="005149C0" w:rsidRPr="00547055" w:rsidRDefault="005149C0" w:rsidP="005149C0">
      <w:pPr>
        <w:pStyle w:val="PlainText"/>
        <w:numPr>
          <w:ilvl w:val="0"/>
          <w:numId w:val="1"/>
        </w:numPr>
        <w:rPr>
          <w:b/>
        </w:rPr>
      </w:pPr>
      <w:r w:rsidRPr="00547055">
        <w:rPr>
          <w:b/>
        </w:rPr>
        <w:t>How do we advertise the Market vendors to potential customers?</w:t>
      </w:r>
    </w:p>
    <w:p w:rsidR="005149C0" w:rsidRPr="00547055" w:rsidRDefault="005149C0" w:rsidP="005149C0">
      <w:pPr>
        <w:pStyle w:val="PlainText"/>
        <w:numPr>
          <w:ilvl w:val="1"/>
          <w:numId w:val="1"/>
        </w:numPr>
      </w:pPr>
      <w:r w:rsidRPr="00547055">
        <w:t>Where do we want to advertise and when?</w:t>
      </w:r>
    </w:p>
    <w:p w:rsidR="005149C0" w:rsidRPr="00547055" w:rsidRDefault="005149C0" w:rsidP="005149C0">
      <w:pPr>
        <w:pStyle w:val="PlainText"/>
        <w:numPr>
          <w:ilvl w:val="1"/>
          <w:numId w:val="1"/>
        </w:numPr>
      </w:pPr>
      <w:r w:rsidRPr="00547055">
        <w:t xml:space="preserve">Who can work on this?  </w:t>
      </w:r>
    </w:p>
    <w:p w:rsidR="00A0323C" w:rsidRPr="00547055" w:rsidRDefault="009360B7" w:rsidP="00A0323C">
      <w:pPr>
        <w:pStyle w:val="PlainText"/>
        <w:ind w:left="1440"/>
      </w:pPr>
      <w:r w:rsidRPr="00547055">
        <w:t>Greg and Lisa will work on this as current and former Communications Liaisons.</w:t>
      </w:r>
    </w:p>
    <w:p w:rsidR="00CE2A09" w:rsidRPr="00547055" w:rsidRDefault="00CE2A09" w:rsidP="00CE2A09">
      <w:pPr>
        <w:pStyle w:val="PlainText"/>
        <w:ind w:left="1440"/>
      </w:pPr>
    </w:p>
    <w:p w:rsidR="00027D83" w:rsidRPr="00547055" w:rsidRDefault="00027D83" w:rsidP="00027D83">
      <w:pPr>
        <w:pStyle w:val="PlainText"/>
        <w:numPr>
          <w:ilvl w:val="0"/>
          <w:numId w:val="1"/>
        </w:numPr>
        <w:rPr>
          <w:b/>
        </w:rPr>
      </w:pPr>
      <w:r w:rsidRPr="00547055">
        <w:rPr>
          <w:b/>
        </w:rPr>
        <w:t xml:space="preserve">Outcomes of this meeting: </w:t>
      </w:r>
    </w:p>
    <w:p w:rsidR="00027D83" w:rsidRPr="00547055" w:rsidRDefault="00027D83" w:rsidP="00027D83">
      <w:pPr>
        <w:pStyle w:val="PlainText"/>
        <w:numPr>
          <w:ilvl w:val="1"/>
          <w:numId w:val="1"/>
        </w:numPr>
      </w:pPr>
      <w:r w:rsidRPr="00547055">
        <w:t>Description of the market scope</w:t>
      </w:r>
    </w:p>
    <w:p w:rsidR="00027D83" w:rsidRPr="00547055" w:rsidRDefault="00027D83" w:rsidP="00027D83">
      <w:pPr>
        <w:pStyle w:val="PlainText"/>
        <w:numPr>
          <w:ilvl w:val="1"/>
          <w:numId w:val="1"/>
        </w:numPr>
      </w:pPr>
      <w:r w:rsidRPr="00547055">
        <w:t>Establish a timetable for advertising for vendors, selecting the vendors, and advertising to customers</w:t>
      </w:r>
    </w:p>
    <w:p w:rsidR="00027D83" w:rsidRPr="00547055" w:rsidRDefault="00027D83" w:rsidP="00027D83">
      <w:pPr>
        <w:pStyle w:val="PlainText"/>
        <w:numPr>
          <w:ilvl w:val="1"/>
          <w:numId w:val="1"/>
        </w:numPr>
      </w:pPr>
      <w:r w:rsidRPr="00547055">
        <w:t>Identify work teams to accomplish tasks.</w:t>
      </w:r>
    </w:p>
    <w:p w:rsidR="00027D83" w:rsidRPr="00547055" w:rsidRDefault="00027D83" w:rsidP="00027D83">
      <w:pPr>
        <w:pStyle w:val="PlainText"/>
        <w:numPr>
          <w:ilvl w:val="1"/>
          <w:numId w:val="1"/>
        </w:numPr>
      </w:pPr>
      <w:r w:rsidRPr="00547055">
        <w:t>Set next meeting time if needed</w:t>
      </w:r>
    </w:p>
    <w:p w:rsidR="00027D83" w:rsidRPr="00547055" w:rsidRDefault="00027D83" w:rsidP="00027D83">
      <w:pPr>
        <w:pStyle w:val="PlainText"/>
        <w:ind w:left="1440"/>
      </w:pPr>
    </w:p>
    <w:p w:rsidR="00D9178D" w:rsidRPr="00547055" w:rsidRDefault="00D9178D" w:rsidP="00027D83">
      <w:pPr>
        <w:pStyle w:val="PlainText"/>
        <w:ind w:left="1440"/>
      </w:pPr>
      <w:r w:rsidRPr="00547055">
        <w:rPr>
          <w:b/>
        </w:rPr>
        <w:t>Marketplace will</w:t>
      </w:r>
      <w:r w:rsidRPr="00547055">
        <w:t xml:space="preserve"> consist of 6 stalls,</w:t>
      </w:r>
      <w:r w:rsidR="00021F41" w:rsidRPr="00547055">
        <w:t xml:space="preserve"> a post-it note feedback area, </w:t>
      </w:r>
      <w:r w:rsidRPr="00547055">
        <w:t>and</w:t>
      </w:r>
      <w:r w:rsidR="00547055" w:rsidRPr="00547055">
        <w:t xml:space="preserve"> affinity buckets (seed swap) </w:t>
      </w:r>
      <w:r w:rsidRPr="00547055">
        <w:t xml:space="preserve">for business cards.  </w:t>
      </w:r>
      <w:r w:rsidR="00021F41" w:rsidRPr="00547055">
        <w:t xml:space="preserve">Everyone will participate in a plus/delta activity at the end (and be told that a survey will take place. </w:t>
      </w:r>
      <w:r w:rsidRPr="00547055">
        <w:t>Vendor proposals will drive content of overall</w:t>
      </w:r>
      <w:r w:rsidR="00021F41" w:rsidRPr="00547055">
        <w:t xml:space="preserve"> program.  Emphasis will be on </w:t>
      </w:r>
      <w:r w:rsidRPr="00547055">
        <w:t xml:space="preserve">vendor proposals with broad </w:t>
      </w:r>
      <w:r w:rsidR="00547055" w:rsidRPr="00547055">
        <w:t>relevance and applicability, and encouraging</w:t>
      </w:r>
      <w:r w:rsidRPr="00547055">
        <w:t xml:space="preserve"> real deliberation and vibrant conversation.  Discourage show-and-tell unless it illuminates something really new and unusual and of wide interest in to RAO archivists.  Vendors can come from outside of RAO. </w:t>
      </w:r>
    </w:p>
    <w:p w:rsidR="00D9178D" w:rsidRPr="00547055" w:rsidRDefault="00D9178D" w:rsidP="00027D83">
      <w:pPr>
        <w:pStyle w:val="PlainText"/>
        <w:ind w:left="1440"/>
      </w:pPr>
    </w:p>
    <w:p w:rsidR="00D9178D" w:rsidRPr="00547055" w:rsidRDefault="00D9178D" w:rsidP="00027D83">
      <w:pPr>
        <w:pStyle w:val="PlainText"/>
        <w:ind w:left="1440"/>
        <w:rPr>
          <w:b/>
        </w:rPr>
      </w:pPr>
      <w:r w:rsidRPr="00547055">
        <w:rPr>
          <w:b/>
        </w:rPr>
        <w:t xml:space="preserve">Working timetable: </w:t>
      </w:r>
    </w:p>
    <w:p w:rsidR="00D9178D" w:rsidRPr="00547055" w:rsidRDefault="00C64F22" w:rsidP="00027D83">
      <w:pPr>
        <w:pStyle w:val="PlainText"/>
        <w:ind w:left="1440"/>
      </w:pPr>
      <w:r w:rsidRPr="00547055">
        <w:rPr>
          <w:b/>
        </w:rPr>
        <w:t>March 21</w:t>
      </w:r>
      <w:r w:rsidR="00D9178D" w:rsidRPr="00547055">
        <w:rPr>
          <w:b/>
          <w:vertAlign w:val="superscript"/>
        </w:rPr>
        <w:t>th</w:t>
      </w:r>
      <w:r w:rsidRPr="00547055">
        <w:t xml:space="preserve"> Lisa </w:t>
      </w:r>
      <w:r w:rsidR="00D9178D" w:rsidRPr="00547055">
        <w:t xml:space="preserve">shares call for vendor and overview text for vetting to program committee members. </w:t>
      </w:r>
    </w:p>
    <w:p w:rsidR="00C64F22" w:rsidRPr="00547055" w:rsidRDefault="00C64F22" w:rsidP="00027D83">
      <w:pPr>
        <w:pStyle w:val="PlainText"/>
        <w:ind w:left="1440"/>
      </w:pPr>
    </w:p>
    <w:p w:rsidR="00C64F22" w:rsidRPr="00547055" w:rsidRDefault="00C64F22" w:rsidP="00027D83">
      <w:pPr>
        <w:pStyle w:val="PlainText"/>
        <w:ind w:left="1440"/>
      </w:pPr>
      <w:r w:rsidRPr="00547055">
        <w:rPr>
          <w:b/>
        </w:rPr>
        <w:t>March 30</w:t>
      </w:r>
      <w:r w:rsidRPr="00547055">
        <w:rPr>
          <w:b/>
          <w:vertAlign w:val="superscript"/>
        </w:rPr>
        <w:t>th</w:t>
      </w:r>
      <w:r w:rsidRPr="00547055">
        <w:rPr>
          <w:b/>
        </w:rPr>
        <w:t xml:space="preserve"> </w:t>
      </w:r>
      <w:r w:rsidR="00547055" w:rsidRPr="00547055">
        <w:t>Mary shares vendor proposal call</w:t>
      </w:r>
      <w:r w:rsidRPr="00547055">
        <w:t xml:space="preserve"> text with Steering Committee. Comment due April 2</w:t>
      </w:r>
    </w:p>
    <w:p w:rsidR="00D9178D" w:rsidRPr="00547055" w:rsidRDefault="00D9178D" w:rsidP="00027D83">
      <w:pPr>
        <w:pStyle w:val="PlainText"/>
        <w:ind w:left="1440"/>
      </w:pPr>
    </w:p>
    <w:p w:rsidR="00D9178D" w:rsidRPr="00547055" w:rsidRDefault="00D9178D" w:rsidP="00027D83">
      <w:pPr>
        <w:pStyle w:val="PlainText"/>
        <w:ind w:left="1440"/>
      </w:pPr>
      <w:r w:rsidRPr="00547055">
        <w:rPr>
          <w:b/>
        </w:rPr>
        <w:t>April 5</w:t>
      </w:r>
      <w:r w:rsidRPr="00547055">
        <w:rPr>
          <w:b/>
          <w:vertAlign w:val="superscript"/>
        </w:rPr>
        <w:t>th</w:t>
      </w:r>
      <w:r w:rsidR="00C64F22" w:rsidRPr="00547055">
        <w:t xml:space="preserve"> Mary sends corrected text to Lisa for Google form</w:t>
      </w:r>
      <w:r w:rsidRPr="00547055">
        <w:t xml:space="preserve"> </w:t>
      </w:r>
      <w:r w:rsidR="00C64F22" w:rsidRPr="00547055">
        <w:t xml:space="preserve">revisions, and then, </w:t>
      </w:r>
      <w:proofErr w:type="gramStart"/>
      <w:r w:rsidR="00C64F22" w:rsidRPr="00547055">
        <w:t>Lisa  sends</w:t>
      </w:r>
      <w:proofErr w:type="gramEnd"/>
      <w:r w:rsidR="00C64F22" w:rsidRPr="00547055">
        <w:t xml:space="preserve"> to Greg </w:t>
      </w:r>
      <w:r w:rsidRPr="00547055">
        <w:t xml:space="preserve">for dissemination to advertising outlets. </w:t>
      </w:r>
    </w:p>
    <w:p w:rsidR="00D9178D" w:rsidRPr="00547055" w:rsidRDefault="00D9178D" w:rsidP="00027D83">
      <w:pPr>
        <w:pStyle w:val="PlainText"/>
        <w:ind w:left="1440"/>
      </w:pPr>
    </w:p>
    <w:p w:rsidR="00D9178D" w:rsidRPr="00547055" w:rsidRDefault="00D9178D" w:rsidP="00027D83">
      <w:pPr>
        <w:pStyle w:val="PlainText"/>
        <w:ind w:left="1440"/>
      </w:pPr>
      <w:r w:rsidRPr="00547055">
        <w:lastRenderedPageBreak/>
        <w:t xml:space="preserve">Vendor application deadline is </w:t>
      </w:r>
      <w:r w:rsidRPr="00547055">
        <w:rPr>
          <w:b/>
        </w:rPr>
        <w:t>May 15</w:t>
      </w:r>
      <w:r w:rsidRPr="00547055">
        <w:rPr>
          <w:b/>
          <w:vertAlign w:val="superscript"/>
        </w:rPr>
        <w:t>th</w:t>
      </w:r>
      <w:r w:rsidRPr="00547055">
        <w:t xml:space="preserve"> </w:t>
      </w:r>
    </w:p>
    <w:p w:rsidR="00D46327" w:rsidRPr="00547055" w:rsidRDefault="00D46327" w:rsidP="00027D83">
      <w:pPr>
        <w:pStyle w:val="PlainText"/>
        <w:ind w:left="1440"/>
      </w:pPr>
    </w:p>
    <w:p w:rsidR="00D46327" w:rsidRPr="00547055" w:rsidRDefault="00D9178D" w:rsidP="00027D83">
      <w:pPr>
        <w:pStyle w:val="PlainText"/>
        <w:ind w:left="1440"/>
      </w:pPr>
      <w:r w:rsidRPr="00547055">
        <w:t xml:space="preserve">Review and selection of vendors due by </w:t>
      </w:r>
      <w:r w:rsidRPr="00547055">
        <w:rPr>
          <w:b/>
        </w:rPr>
        <w:t xml:space="preserve">June </w:t>
      </w:r>
      <w:r w:rsidR="00D46327" w:rsidRPr="00547055">
        <w:rPr>
          <w:b/>
        </w:rPr>
        <w:t>15</w:t>
      </w:r>
      <w:r w:rsidRPr="00547055">
        <w:rPr>
          <w:b/>
          <w:vertAlign w:val="superscript"/>
        </w:rPr>
        <w:t>th</w:t>
      </w:r>
      <w:r w:rsidRPr="00547055">
        <w:t xml:space="preserve"> </w:t>
      </w:r>
    </w:p>
    <w:p w:rsidR="00D9178D" w:rsidRPr="00547055" w:rsidRDefault="00D46327" w:rsidP="00027D83">
      <w:pPr>
        <w:pStyle w:val="PlainText"/>
        <w:ind w:left="1440"/>
      </w:pPr>
      <w:r w:rsidRPr="00547055">
        <w:t>(</w:t>
      </w:r>
      <w:proofErr w:type="gramStart"/>
      <w:r w:rsidRPr="00547055">
        <w:t>committee</w:t>
      </w:r>
      <w:proofErr w:type="gramEnd"/>
      <w:r w:rsidRPr="00547055">
        <w:t xml:space="preserve"> will provide list of  all applicants and list of those selected including the following info:   Name of stall,  shopkeeper (moderator(s) , description of market stall wares.  </w:t>
      </w:r>
    </w:p>
    <w:p w:rsidR="00D46327" w:rsidRPr="00547055" w:rsidRDefault="00D46327" w:rsidP="00027D83">
      <w:pPr>
        <w:pStyle w:val="PlainText"/>
        <w:ind w:left="1440"/>
      </w:pPr>
    </w:p>
    <w:p w:rsidR="00D46327" w:rsidRPr="00547055" w:rsidRDefault="00D46327" w:rsidP="00027D83">
      <w:pPr>
        <w:pStyle w:val="PlainText"/>
        <w:ind w:left="1440"/>
      </w:pPr>
      <w:r w:rsidRPr="00547055">
        <w:rPr>
          <w:b/>
        </w:rPr>
        <w:t>July 1</w:t>
      </w:r>
      <w:r w:rsidRPr="00547055">
        <w:rPr>
          <w:b/>
          <w:vertAlign w:val="superscript"/>
        </w:rPr>
        <w:t>st</w:t>
      </w:r>
      <w:r w:rsidR="00C64F22" w:rsidRPr="00547055">
        <w:t xml:space="preserve"> Mary</w:t>
      </w:r>
      <w:r w:rsidRPr="00547055">
        <w:t xml:space="preserve"> </w:t>
      </w:r>
      <w:proofErr w:type="gramStart"/>
      <w:r w:rsidRPr="00547055">
        <w:t>send</w:t>
      </w:r>
      <w:proofErr w:type="gramEnd"/>
      <w:r w:rsidR="00C64F22" w:rsidRPr="00547055">
        <w:t xml:space="preserve"> Greg</w:t>
      </w:r>
      <w:r w:rsidRPr="00547055">
        <w:t xml:space="preserve"> an article for the newsletter highlighting the upcoming marketplace and announcing the vendors. </w:t>
      </w:r>
    </w:p>
    <w:p w:rsidR="00D46327" w:rsidRPr="00547055" w:rsidRDefault="00D46327" w:rsidP="00027D83">
      <w:pPr>
        <w:pStyle w:val="PlainText"/>
        <w:ind w:left="1440"/>
      </w:pPr>
    </w:p>
    <w:p w:rsidR="00D46327" w:rsidRPr="00547055" w:rsidRDefault="00D46327" w:rsidP="00027D83">
      <w:pPr>
        <w:pStyle w:val="PlainText"/>
        <w:ind w:left="1440"/>
      </w:pPr>
      <w:r w:rsidRPr="00547055">
        <w:rPr>
          <w:b/>
        </w:rPr>
        <w:t>July1</w:t>
      </w:r>
      <w:r w:rsidRPr="00547055">
        <w:t>-</w:t>
      </w:r>
      <w:r w:rsidR="00C64F22" w:rsidRPr="00547055">
        <w:t>Greg</w:t>
      </w:r>
      <w:r w:rsidRPr="00547055">
        <w:t xml:space="preserve"> advertises the marketplace in standard outlets.</w:t>
      </w:r>
    </w:p>
    <w:p w:rsidR="00D46327" w:rsidRPr="00547055" w:rsidRDefault="00D46327" w:rsidP="00027D83">
      <w:pPr>
        <w:pStyle w:val="PlainText"/>
        <w:ind w:left="1440"/>
      </w:pPr>
    </w:p>
    <w:p w:rsidR="00D46327" w:rsidRPr="00547055" w:rsidRDefault="00D46327" w:rsidP="00D46327">
      <w:pPr>
        <w:pStyle w:val="NoSpacing"/>
      </w:pPr>
      <w:r w:rsidRPr="00547055">
        <w:t xml:space="preserve"> </w:t>
      </w:r>
      <w:r w:rsidRPr="00547055">
        <w:tab/>
      </w:r>
      <w:r w:rsidRPr="00547055">
        <w:tab/>
      </w:r>
      <w:r w:rsidR="008111D6" w:rsidRPr="00547055">
        <w:rPr>
          <w:b/>
        </w:rPr>
        <w:t xml:space="preserve">August </w:t>
      </w:r>
      <w:proofErr w:type="gramStart"/>
      <w:r w:rsidR="008111D6" w:rsidRPr="00547055">
        <w:rPr>
          <w:b/>
        </w:rPr>
        <w:t>14</w:t>
      </w:r>
      <w:r w:rsidRPr="00547055">
        <w:rPr>
          <w:b/>
          <w:vertAlign w:val="superscript"/>
        </w:rPr>
        <w:t>th</w:t>
      </w:r>
      <w:r w:rsidRPr="00547055">
        <w:t xml:space="preserve"> </w:t>
      </w:r>
      <w:r w:rsidR="008111D6" w:rsidRPr="00547055">
        <w:t xml:space="preserve"> TH</w:t>
      </w:r>
      <w:proofErr w:type="gramEnd"/>
      <w:r w:rsidR="008111D6" w:rsidRPr="00547055">
        <w:t xml:space="preserve"> </w:t>
      </w:r>
      <w:r w:rsidRPr="00547055">
        <w:t xml:space="preserve">3:30- 5:30 RAO </w:t>
      </w:r>
      <w:r w:rsidR="00662665" w:rsidRPr="00547055">
        <w:t>marketplace!</w:t>
      </w:r>
    </w:p>
    <w:p w:rsidR="00D46327" w:rsidRPr="00547055" w:rsidRDefault="00D46327" w:rsidP="00D46327">
      <w:pPr>
        <w:pStyle w:val="NoSpacing"/>
      </w:pPr>
    </w:p>
    <w:p w:rsidR="00D46327" w:rsidRPr="00547055" w:rsidRDefault="00D46327" w:rsidP="00D46327">
      <w:pPr>
        <w:pStyle w:val="NoSpacing"/>
      </w:pPr>
    </w:p>
    <w:p w:rsidR="008111D6" w:rsidRPr="00547055" w:rsidRDefault="00D46327" w:rsidP="00D46327">
      <w:pPr>
        <w:pStyle w:val="NoSpacing"/>
        <w:rPr>
          <w:b/>
        </w:rPr>
      </w:pPr>
      <w:r w:rsidRPr="00547055">
        <w:rPr>
          <w:b/>
        </w:rPr>
        <w:t xml:space="preserve">To do: </w:t>
      </w:r>
    </w:p>
    <w:p w:rsidR="008111D6" w:rsidRPr="00547055" w:rsidRDefault="008111D6" w:rsidP="00D46327">
      <w:pPr>
        <w:pStyle w:val="NoSpacing"/>
        <w:rPr>
          <w:b/>
        </w:rPr>
      </w:pPr>
      <w:r w:rsidRPr="00547055">
        <w:t>Lisa contacts Greg to ask him to help with call and attendance distribution</w:t>
      </w:r>
    </w:p>
    <w:p w:rsidR="00D46327" w:rsidRPr="00547055" w:rsidRDefault="00D46327" w:rsidP="00D46327">
      <w:pPr>
        <w:pStyle w:val="NoSpacing"/>
      </w:pPr>
    </w:p>
    <w:p w:rsidR="00D46327" w:rsidRPr="00547055" w:rsidRDefault="00D46327" w:rsidP="00D46327">
      <w:pPr>
        <w:pStyle w:val="NoSpacing"/>
      </w:pPr>
      <w:r w:rsidRPr="00547055">
        <w:t>Liaise with SAA meeting pla</w:t>
      </w:r>
      <w:r w:rsidR="008111D6" w:rsidRPr="00547055">
        <w:t>nners to work on logistics (Mary</w:t>
      </w:r>
      <w:r w:rsidRPr="00547055">
        <w:t xml:space="preserve"> will do this)</w:t>
      </w:r>
    </w:p>
    <w:p w:rsidR="00D46327" w:rsidRPr="00547055" w:rsidRDefault="00D46327" w:rsidP="00D46327">
      <w:pPr>
        <w:pStyle w:val="NoSpacing"/>
      </w:pPr>
    </w:p>
    <w:p w:rsidR="00D46327" w:rsidRDefault="00D46327" w:rsidP="00D46327">
      <w:pPr>
        <w:pStyle w:val="NoSpacing"/>
      </w:pPr>
      <w:r w:rsidRPr="00547055">
        <w:t xml:space="preserve">Next phone conference should </w:t>
      </w:r>
      <w:r w:rsidR="001543CA" w:rsidRPr="00547055">
        <w:t xml:space="preserve">occur </w:t>
      </w:r>
      <w:r w:rsidR="001543CA" w:rsidRPr="00547055">
        <w:rPr>
          <w:b/>
        </w:rPr>
        <w:t>first</w:t>
      </w:r>
      <w:r w:rsidR="008111D6" w:rsidRPr="00547055">
        <w:rPr>
          <w:b/>
        </w:rPr>
        <w:t xml:space="preserve"> week in June </w:t>
      </w:r>
      <w:r w:rsidRPr="00547055">
        <w:t xml:space="preserve">to discuss pool of applicants and </w:t>
      </w:r>
      <w:r w:rsidR="001543CA" w:rsidRPr="00547055">
        <w:t xml:space="preserve">look at logistics for the event. </w:t>
      </w:r>
      <w:r w:rsidR="00021F41" w:rsidRPr="00547055">
        <w:t xml:space="preserve"> Mary</w:t>
      </w:r>
      <w:r w:rsidR="00A70A88" w:rsidRPr="00547055">
        <w:t xml:space="preserve"> will send out a meeting request shortly for this.</w:t>
      </w:r>
    </w:p>
    <w:p w:rsidR="00D46327" w:rsidRDefault="00D46327" w:rsidP="00D46327">
      <w:pPr>
        <w:pStyle w:val="NoSpacing"/>
      </w:pPr>
    </w:p>
    <w:p w:rsidR="00D46327" w:rsidRDefault="00D46327" w:rsidP="00D46327">
      <w:pPr>
        <w:pStyle w:val="NoSpacing"/>
      </w:pPr>
    </w:p>
    <w:p w:rsidR="00D46327" w:rsidRDefault="00D46327" w:rsidP="00D46327">
      <w:pPr>
        <w:pStyle w:val="NoSpacing"/>
        <w:rPr>
          <w:b/>
          <w:bCs/>
          <w:sz w:val="20"/>
          <w:szCs w:val="20"/>
        </w:rPr>
      </w:pPr>
    </w:p>
    <w:p w:rsidR="00D46327" w:rsidRDefault="00D46327" w:rsidP="00027D83">
      <w:pPr>
        <w:pStyle w:val="PlainText"/>
        <w:ind w:left="1440"/>
      </w:pPr>
    </w:p>
    <w:p w:rsidR="005149C0" w:rsidRDefault="005149C0" w:rsidP="005149C0">
      <w:pPr>
        <w:pStyle w:val="PlainText"/>
      </w:pPr>
    </w:p>
    <w:p w:rsidR="006C1462" w:rsidRDefault="006C1462" w:rsidP="006C1462">
      <w:pPr>
        <w:pStyle w:val="PlainText"/>
        <w:ind w:left="2160"/>
      </w:pPr>
    </w:p>
    <w:p w:rsidR="00DB2449" w:rsidRDefault="00DB2449" w:rsidP="000555F8">
      <w:pPr>
        <w:pStyle w:val="PlainText"/>
      </w:pPr>
    </w:p>
    <w:p w:rsidR="000555F8" w:rsidRDefault="000555F8"/>
    <w:sectPr w:rsidR="000555F8" w:rsidSect="00C56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91CD0"/>
    <w:multiLevelType w:val="hybridMultilevel"/>
    <w:tmpl w:val="12E2D5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1F890C98"/>
    <w:multiLevelType w:val="hybridMultilevel"/>
    <w:tmpl w:val="CE9A79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E3C7224"/>
    <w:multiLevelType w:val="hybridMultilevel"/>
    <w:tmpl w:val="53BA93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9F0615"/>
    <w:multiLevelType w:val="hybridMultilevel"/>
    <w:tmpl w:val="24309E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B55109"/>
    <w:multiLevelType w:val="hybridMultilevel"/>
    <w:tmpl w:val="279A928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71157D62"/>
    <w:multiLevelType w:val="hybridMultilevel"/>
    <w:tmpl w:val="C622B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5F8"/>
    <w:rsid w:val="00021F41"/>
    <w:rsid w:val="00027D83"/>
    <w:rsid w:val="000555F8"/>
    <w:rsid w:val="001543CA"/>
    <w:rsid w:val="001564AC"/>
    <w:rsid w:val="001E6A03"/>
    <w:rsid w:val="002E3F63"/>
    <w:rsid w:val="00375134"/>
    <w:rsid w:val="004548DA"/>
    <w:rsid w:val="005149C0"/>
    <w:rsid w:val="00547055"/>
    <w:rsid w:val="005B20FB"/>
    <w:rsid w:val="005E00A8"/>
    <w:rsid w:val="0060149B"/>
    <w:rsid w:val="00662665"/>
    <w:rsid w:val="006C1462"/>
    <w:rsid w:val="008111D6"/>
    <w:rsid w:val="008A05AE"/>
    <w:rsid w:val="009360B7"/>
    <w:rsid w:val="0095414B"/>
    <w:rsid w:val="00981526"/>
    <w:rsid w:val="00A0323C"/>
    <w:rsid w:val="00A70A88"/>
    <w:rsid w:val="00AC7299"/>
    <w:rsid w:val="00C568D8"/>
    <w:rsid w:val="00C64F22"/>
    <w:rsid w:val="00CE2A09"/>
    <w:rsid w:val="00D46327"/>
    <w:rsid w:val="00D9178D"/>
    <w:rsid w:val="00DB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555F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555F8"/>
    <w:rPr>
      <w:rFonts w:ascii="Calibri" w:hAnsi="Calibri"/>
      <w:szCs w:val="21"/>
    </w:rPr>
  </w:style>
  <w:style w:type="paragraph" w:styleId="NoSpacing">
    <w:name w:val="No Spacing"/>
    <w:basedOn w:val="Normal"/>
    <w:uiPriority w:val="1"/>
    <w:qFormat/>
    <w:rsid w:val="00D46327"/>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555F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555F8"/>
    <w:rPr>
      <w:rFonts w:ascii="Calibri" w:hAnsi="Calibri"/>
      <w:szCs w:val="21"/>
    </w:rPr>
  </w:style>
  <w:style w:type="paragraph" w:styleId="NoSpacing">
    <w:name w:val="No Spacing"/>
    <w:basedOn w:val="Normal"/>
    <w:uiPriority w:val="1"/>
    <w:qFormat/>
    <w:rsid w:val="00D4632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758621">
      <w:bodyDiv w:val="1"/>
      <w:marLeft w:val="0"/>
      <w:marRight w:val="0"/>
      <w:marTop w:val="0"/>
      <w:marBottom w:val="0"/>
      <w:divBdr>
        <w:top w:val="none" w:sz="0" w:space="0" w:color="auto"/>
        <w:left w:val="none" w:sz="0" w:space="0" w:color="auto"/>
        <w:bottom w:val="none" w:sz="0" w:space="0" w:color="auto"/>
        <w:right w:val="none" w:sz="0" w:space="0" w:color="auto"/>
      </w:divBdr>
    </w:div>
    <w:div w:id="153225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1046</Words>
  <Characters>5967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Severn</dc:creator>
  <cp:lastModifiedBy>Windows User</cp:lastModifiedBy>
  <cp:revision>2</cp:revision>
  <dcterms:created xsi:type="dcterms:W3CDTF">2014-03-11T14:22:00Z</dcterms:created>
  <dcterms:modified xsi:type="dcterms:W3CDTF">2014-03-11T14:22:00Z</dcterms:modified>
</cp:coreProperties>
</file>